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10155" w:type="dxa"/>
        <w:tblInd w:w="-174" w:type="dxa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398"/>
        <w:gridCol w:w="1221"/>
        <w:gridCol w:w="4100"/>
        <w:gridCol w:w="1064"/>
        <w:gridCol w:w="1181"/>
        <w:gridCol w:w="1191"/>
      </w:tblGrid>
      <w:tr w:rsidR="00D57CBC">
        <w:tc>
          <w:tcPr>
            <w:tcW w:w="1404" w:type="dxa"/>
            <w:shd w:val="clear" w:color="auto" w:fill="FFFFFF"/>
            <w:vAlign w:val="center"/>
          </w:tcPr>
          <w:p w:rsidR="00D57CBC" w:rsidRDefault="00F75F26">
            <w:pPr>
              <w:widowControl/>
              <w:spacing w:after="160" w:line="259" w:lineRule="auto"/>
              <w:ind w:left="624"/>
            </w:pPr>
            <w:r>
              <w:rPr>
                <w:noProof/>
                <w:lang w:bidi="ar-SA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344170</wp:posOffset>
                  </wp:positionV>
                  <wp:extent cx="685800" cy="514350"/>
                  <wp:effectExtent l="0" t="0" r="0" b="0"/>
                  <wp:wrapSquare wrapText="largest"/>
                  <wp:docPr id="1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57CBC" w:rsidRDefault="00F75F26">
            <w:pPr>
              <w:snapToGrid w:val="0"/>
              <w:jc w:val="both"/>
            </w:pPr>
            <w:r>
              <w:rPr>
                <w:noProof/>
                <w:lang w:bidi="ar-SA"/>
              </w:rPr>
              <w:drawing>
                <wp:inline distT="0" distB="0" distL="0" distR="0">
                  <wp:extent cx="638175" cy="619125"/>
                  <wp:effectExtent l="0" t="0" r="0" b="0"/>
                  <wp:docPr id="2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7" w:type="dxa"/>
            <w:shd w:val="clear" w:color="auto" w:fill="FFFFFF"/>
            <w:vAlign w:val="center"/>
          </w:tcPr>
          <w:p w:rsidR="00D57CBC" w:rsidRDefault="00F75F26">
            <w:pPr>
              <w:snapToGrid w:val="0"/>
              <w:jc w:val="center"/>
            </w:pPr>
            <w:r>
              <w:rPr>
                <w:rFonts w:eastAsia="Times New Roman" w:cs="Times New Roman"/>
                <w:b/>
                <w:color w:val="1F497D"/>
                <w:spacing w:val="20"/>
                <w:sz w:val="20"/>
                <w:szCs w:val="20"/>
              </w:rPr>
              <w:t xml:space="preserve">Istituto Comprensivo Statale </w:t>
            </w:r>
          </w:p>
          <w:p w:rsidR="00D57CBC" w:rsidRDefault="00F75F26">
            <w:pPr>
              <w:snapToGrid w:val="0"/>
              <w:jc w:val="center"/>
            </w:pPr>
            <w:r>
              <w:rPr>
                <w:rFonts w:eastAsia="Times New Roman" w:cs="Times New Roman"/>
                <w:color w:val="1F497D"/>
                <w:spacing w:val="20"/>
                <w:sz w:val="20"/>
                <w:szCs w:val="20"/>
              </w:rPr>
              <w:t>ad indirizzo Musicale</w:t>
            </w:r>
          </w:p>
          <w:p w:rsidR="00D57CBC" w:rsidRDefault="00F75F26">
            <w:pPr>
              <w:keepNext/>
              <w:numPr>
                <w:ilvl w:val="1"/>
                <w:numId w:val="2"/>
              </w:numPr>
              <w:suppressAutoHyphens/>
              <w:jc w:val="center"/>
              <w:outlineLvl w:val="1"/>
            </w:pPr>
            <w:r>
              <w:rPr>
                <w:rFonts w:eastAsia="Times New Roman" w:cs="Times New Roman"/>
                <w:color w:val="1F497D"/>
                <w:sz w:val="20"/>
                <w:szCs w:val="20"/>
              </w:rPr>
              <w:t xml:space="preserve">di Scuola dell’Infanzia, Primaria e </w:t>
            </w:r>
          </w:p>
          <w:p w:rsidR="00D57CBC" w:rsidRDefault="00F75F26">
            <w:pPr>
              <w:keepNext/>
              <w:numPr>
                <w:ilvl w:val="1"/>
                <w:numId w:val="2"/>
              </w:numPr>
              <w:suppressAutoHyphens/>
              <w:jc w:val="center"/>
              <w:outlineLvl w:val="1"/>
            </w:pPr>
            <w:r>
              <w:rPr>
                <w:rFonts w:eastAsia="Times New Roman" w:cs="Times New Roman"/>
                <w:color w:val="1F497D"/>
                <w:sz w:val="20"/>
                <w:szCs w:val="20"/>
              </w:rPr>
              <w:t xml:space="preserve">Secondaria di I grado </w:t>
            </w:r>
            <w:r>
              <w:rPr>
                <w:rFonts w:eastAsia="Times New Roman" w:cs="Times New Roman"/>
                <w:b/>
                <w:color w:val="1F497D"/>
                <w:sz w:val="20"/>
                <w:szCs w:val="20"/>
              </w:rPr>
              <w:t>“Mons. Gagliano”</w:t>
            </w:r>
            <w:r>
              <w:rPr>
                <w:rFonts w:eastAsia="Times New Roman" w:cs="Times New Roman"/>
                <w:color w:val="1F497D"/>
                <w:sz w:val="20"/>
                <w:szCs w:val="20"/>
              </w:rPr>
              <w:t xml:space="preserve"> </w:t>
            </w:r>
          </w:p>
          <w:p w:rsidR="00D57CBC" w:rsidRDefault="00F75F26">
            <w:pPr>
              <w:jc w:val="center"/>
            </w:pPr>
            <w:r>
              <w:rPr>
                <w:rFonts w:eastAsia="Times New Roman" w:cs="Times New Roman"/>
                <w:b/>
                <w:bCs/>
                <w:color w:val="1F497D"/>
                <w:spacing w:val="30"/>
                <w:sz w:val="20"/>
                <w:szCs w:val="20"/>
              </w:rPr>
              <w:t xml:space="preserve">Via Caduti di Nassiriya, 4 </w:t>
            </w:r>
          </w:p>
          <w:p w:rsidR="00D57CBC" w:rsidRDefault="00F75F26">
            <w:pPr>
              <w:jc w:val="center"/>
            </w:pPr>
            <w:r>
              <w:rPr>
                <w:rFonts w:eastAsia="Times New Roman" w:cs="Times New Roman"/>
                <w:b/>
                <w:bCs/>
                <w:color w:val="1F497D"/>
                <w:spacing w:val="30"/>
                <w:sz w:val="20"/>
                <w:szCs w:val="20"/>
              </w:rPr>
              <w:t>90010 Altavilla Milicia (PA)</w:t>
            </w:r>
          </w:p>
          <w:p w:rsidR="00D57CBC" w:rsidRDefault="00F75F26">
            <w:pPr>
              <w:jc w:val="center"/>
            </w:pPr>
            <w:r>
              <w:rPr>
                <w:rFonts w:eastAsia="Times New Roman" w:cs="Helvetica"/>
                <w:color w:val="1F497D"/>
                <w:spacing w:val="20"/>
                <w:sz w:val="20"/>
                <w:szCs w:val="20"/>
              </w:rPr>
              <w:t xml:space="preserve">Tel. </w:t>
            </w:r>
            <w:r>
              <w:rPr>
                <w:rFonts w:eastAsia="Times New Roman" w:cs="Times New Roman"/>
                <w:color w:val="1F497D"/>
                <w:spacing w:val="20"/>
                <w:sz w:val="20"/>
                <w:szCs w:val="20"/>
              </w:rPr>
              <w:t xml:space="preserve">091951037 </w:t>
            </w:r>
          </w:p>
          <w:p w:rsidR="00D57CBC" w:rsidRDefault="00F75F26">
            <w:pPr>
              <w:jc w:val="center"/>
            </w:pPr>
            <w:r>
              <w:rPr>
                <w:rFonts w:eastAsia="Times New Roman" w:cs="Times New Roman"/>
                <w:color w:val="1F497D"/>
                <w:spacing w:val="20"/>
                <w:sz w:val="20"/>
                <w:szCs w:val="20"/>
              </w:rPr>
              <w:t>email paic811008@istruzione.it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D57CBC" w:rsidRDefault="00F75F26">
            <w:pPr>
              <w:snapToGrid w:val="0"/>
              <w:jc w:val="center"/>
            </w:pPr>
            <w:r>
              <w:rPr>
                <w:noProof/>
                <w:lang w:bidi="ar-SA"/>
              </w:rPr>
              <w:drawing>
                <wp:inline distT="0" distB="0" distL="0" distR="0">
                  <wp:extent cx="504825" cy="600075"/>
                  <wp:effectExtent l="0" t="0" r="0" b="0"/>
                  <wp:docPr id="3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D57CBC" w:rsidRDefault="00F75F26">
            <w:pPr>
              <w:snapToGrid w:val="0"/>
              <w:jc w:val="center"/>
            </w:pPr>
            <w:r>
              <w:rPr>
                <w:noProof/>
                <w:lang w:bidi="ar-SA"/>
              </w:rPr>
              <w:drawing>
                <wp:inline distT="0" distB="0" distL="0" distR="0">
                  <wp:extent cx="581025" cy="762000"/>
                  <wp:effectExtent l="0" t="0" r="0" b="0"/>
                  <wp:docPr id="4" name="Immagine 4" descr="Stemma Altav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 4" descr="Stemma Altav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1" w:type="dxa"/>
            <w:shd w:val="clear" w:color="auto" w:fill="auto"/>
          </w:tcPr>
          <w:p w:rsidR="00D57CBC" w:rsidRDefault="00D57CBC">
            <w:pPr>
              <w:snapToGrid w:val="0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D57CBC" w:rsidRDefault="00F75F26">
            <w:pPr>
              <w:snapToGrid w:val="0"/>
              <w:jc w:val="center"/>
            </w:pPr>
            <w:r>
              <w:rPr>
                <w:noProof/>
                <w:lang w:bidi="ar-SA"/>
              </w:rPr>
              <w:drawing>
                <wp:inline distT="0" distB="0" distL="0" distR="0">
                  <wp:extent cx="619125" cy="619125"/>
                  <wp:effectExtent l="0" t="0" r="0" b="0"/>
                  <wp:docPr id="5" name="Immagine 3" descr="logo 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magine 3" descr="logo 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7CBC" w:rsidRDefault="00D57CBC"/>
    <w:p w:rsidR="00D57CBC" w:rsidRDefault="00D57CBC"/>
    <w:p w:rsidR="00D57CBC" w:rsidRDefault="00D57CBC">
      <w:pPr>
        <w:sectPr w:rsidR="00D57CBC">
          <w:type w:val="continuous"/>
          <w:pgSz w:w="11906" w:h="16838"/>
          <w:pgMar w:top="740" w:right="1020" w:bottom="280" w:left="1020" w:header="0" w:footer="0" w:gutter="0"/>
          <w:cols w:space="720"/>
          <w:formProt w:val="0"/>
          <w:docGrid w:linePitch="600" w:charSpace="36864"/>
        </w:sectPr>
      </w:pPr>
      <w:bookmarkStart w:id="0" w:name="_GoBack"/>
      <w:bookmarkEnd w:id="0"/>
    </w:p>
    <w:p w:rsidR="00D57CBC" w:rsidRDefault="00F75F26">
      <w:pPr>
        <w:pStyle w:val="Corpotesto"/>
        <w:tabs>
          <w:tab w:val="left" w:pos="5176"/>
        </w:tabs>
        <w:spacing w:before="185"/>
        <w:rPr>
          <w:rFonts w:ascii="Times New Roman" w:hAnsi="Times New Roman"/>
        </w:rPr>
      </w:pPr>
      <w:r>
        <w:lastRenderedPageBreak/>
        <w:t>Gentili genitori</w:t>
      </w:r>
      <w:r>
        <w:rPr>
          <w:spacing w:val="-6"/>
        </w:rPr>
        <w:t xml:space="preserve"> </w:t>
      </w:r>
      <w:r>
        <w:t>dell’alunno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D57CBC" w:rsidRDefault="00F75F26">
      <w:pPr>
        <w:pStyle w:val="Corpotesto"/>
        <w:tabs>
          <w:tab w:val="left" w:pos="1102"/>
          <w:tab w:val="left" w:pos="1917"/>
          <w:tab w:val="left" w:pos="4334"/>
        </w:tabs>
        <w:spacing w:before="185"/>
        <w:ind w:left="109"/>
      </w:pPr>
      <w:r>
        <w:br w:type="column"/>
      </w:r>
      <w:r>
        <w:lastRenderedPageBreak/>
        <w:t>Classe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sez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plesso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57CBC" w:rsidRDefault="00D57CBC">
      <w:pPr>
        <w:sectPr w:rsidR="00D57CBC">
          <w:type w:val="continuous"/>
          <w:pgSz w:w="11906" w:h="16838"/>
          <w:pgMar w:top="740" w:right="1020" w:bottom="280" w:left="1020" w:header="0" w:footer="0" w:gutter="0"/>
          <w:cols w:num="2" w:space="720" w:equalWidth="0">
            <w:col w:w="5173" w:space="40"/>
            <w:col w:w="4652"/>
          </w:cols>
          <w:formProt w:val="0"/>
          <w:docGrid w:linePitch="600" w:charSpace="36864"/>
        </w:sectPr>
      </w:pPr>
    </w:p>
    <w:p w:rsidR="00D57CBC" w:rsidRDefault="00D57CBC">
      <w:pPr>
        <w:pStyle w:val="Corpotesto"/>
        <w:spacing w:before="11"/>
        <w:ind w:left="0"/>
        <w:rPr>
          <w:sz w:val="9"/>
        </w:rPr>
      </w:pPr>
    </w:p>
    <w:p w:rsidR="00D57CBC" w:rsidRDefault="00F75F26">
      <w:pPr>
        <w:pStyle w:val="Corpotesto"/>
        <w:spacing w:before="57" w:line="252" w:lineRule="auto"/>
        <w:ind w:right="110"/>
        <w:jc w:val="both"/>
      </w:pPr>
      <w:r>
        <w:t>Il progetto di supporto psicologico vuole essere un’occasione e uno spazio per offrire interventi personalizzati volti alla prevenzione e alla promozione della salute del minore, soprattutto in questo momento di emergenza sanitaria e sociale, e non ha finalità diagnostiche. Affinché lo studente possa usufruire di questo spazio di ascolto, di supporto psicologico e di crescita personale, chiediamo, gentilmente, la compilazione della liberatoria e l’autorizzazione al trattamento dei dati personali, senza le quali non sarebbe possibile l’espletamento del suddetto servizio con gli studenti, in quanto</w:t>
      </w:r>
      <w:r>
        <w:rPr>
          <w:spacing w:val="-1"/>
        </w:rPr>
        <w:t xml:space="preserve"> </w:t>
      </w:r>
      <w:r>
        <w:t>minori.</w:t>
      </w:r>
    </w:p>
    <w:p w:rsidR="00D57CBC" w:rsidRDefault="00F75F26">
      <w:pPr>
        <w:pStyle w:val="Corpotesto"/>
        <w:spacing w:before="153" w:line="252" w:lineRule="auto"/>
        <w:ind w:right="112"/>
        <w:jc w:val="both"/>
      </w:pPr>
      <w:r>
        <w:t xml:space="preserve">Inoltre si informa che lo sportello di ascolto e di supporto è rivolto anche ai genitori che ne volessero usufruire del tutto gratuitamente. I genitori e i docenti interessati ad usufruire dello spazio di ascolto possono prenotarsi inviando una email </w:t>
      </w:r>
      <w:r w:rsidR="004118DF">
        <w:t xml:space="preserve">al </w:t>
      </w:r>
      <w:r w:rsidR="004118DF" w:rsidRPr="004118DF">
        <w:t>psicologo</w:t>
      </w:r>
      <w:r w:rsidR="004118DF">
        <w:t>,</w:t>
      </w:r>
      <w:r w:rsidR="004118DF" w:rsidRPr="004118DF">
        <w:t xml:space="preserve"> dott. Salvatore Monti </w:t>
      </w:r>
      <w:r w:rsidR="004118DF">
        <w:t xml:space="preserve">al seguente indirizzo: </w:t>
      </w:r>
      <w:hyperlink r:id="rId11" w:history="1">
        <w:r w:rsidR="004118DF" w:rsidRPr="005B1791">
          <w:rPr>
            <w:rStyle w:val="Collegamentoipertestuale"/>
          </w:rPr>
          <w:t>salvatore.monti@icsgagliano.edu.it</w:t>
        </w:r>
      </w:hyperlink>
      <w:r w:rsidR="004118DF">
        <w:t xml:space="preserve"> </w:t>
      </w:r>
      <w:r w:rsidR="004118DF" w:rsidRPr="004118DF">
        <w:t xml:space="preserve">o al cellulare al numero </w:t>
      </w:r>
      <w:r w:rsidR="004118DF" w:rsidRPr="004118DF">
        <w:rPr>
          <w:b/>
        </w:rPr>
        <w:t>3388389719.</w:t>
      </w:r>
      <w:r>
        <w:t xml:space="preserve"> </w:t>
      </w:r>
    </w:p>
    <w:p w:rsidR="00D57CBC" w:rsidRDefault="00F75F26">
      <w:pPr>
        <w:pStyle w:val="Corpotesto"/>
        <w:spacing w:before="39" w:line="252" w:lineRule="auto"/>
        <w:ind w:right="112"/>
        <w:jc w:val="both"/>
      </w:pPr>
      <w:r>
        <w:t xml:space="preserve">Gli alunni che volessero usufruire del servizio potranno prenotarsi presso i collaboratori scolastici </w:t>
      </w:r>
      <w:r w:rsidRPr="00DE66F6">
        <w:rPr>
          <w:b/>
        </w:rPr>
        <w:t>Pina Di Vita</w:t>
      </w:r>
      <w:r>
        <w:t xml:space="preserve"> e </w:t>
      </w:r>
      <w:r w:rsidRPr="00DE66F6">
        <w:rPr>
          <w:b/>
        </w:rPr>
        <w:t>Grazia Rita Riggi</w:t>
      </w:r>
      <w:r>
        <w:t>.</w:t>
      </w:r>
    </w:p>
    <w:p w:rsidR="00D57CBC" w:rsidRDefault="00F75F26">
      <w:pPr>
        <w:pStyle w:val="Corpotesto"/>
        <w:spacing w:before="156"/>
        <w:ind w:left="309" w:right="309"/>
        <w:jc w:val="center"/>
      </w:pPr>
      <w:r>
        <w:t>C</w:t>
      </w:r>
      <w:r>
        <w:rPr>
          <w:b/>
          <w:bCs/>
        </w:rPr>
        <w:t>ONSENSO INFORMATO PRESTAZIONI PSICOLOGICHE PER MINORENNI</w:t>
      </w:r>
    </w:p>
    <w:p w:rsidR="00D57CBC" w:rsidRDefault="00F75F26">
      <w:pPr>
        <w:pStyle w:val="Corpotesto"/>
        <w:spacing w:before="180" w:line="252" w:lineRule="auto"/>
        <w:ind w:right="109"/>
        <w:jc w:val="both"/>
      </w:pPr>
      <w:r>
        <w:t>(Si ricorda che il consenso deve essere dato da TUTTI gli esercenti la responsabilità genitoriale, anche se diversi dai genitori).</w:t>
      </w:r>
    </w:p>
    <w:p w:rsidR="00D57CBC" w:rsidRDefault="00F75F26">
      <w:pPr>
        <w:pStyle w:val="Corpotesto"/>
        <w:spacing w:line="252" w:lineRule="auto"/>
        <w:ind w:right="111"/>
        <w:jc w:val="both"/>
      </w:pPr>
      <w:r>
        <w:t>La prestazione offerta dallo psicologo è una consulenza psicologica finalizzata soprattutto al supporto psicologico causato per fare fronte a situazioni di insicurezza, timore di contagio, difficoltà di concentrazione e percezione di isolamento .</w:t>
      </w:r>
    </w:p>
    <w:p w:rsidR="00D57CBC" w:rsidRDefault="00F75F26">
      <w:pPr>
        <w:pStyle w:val="Corpotesto"/>
        <w:spacing w:line="252" w:lineRule="auto"/>
        <w:ind w:right="111"/>
        <w:jc w:val="both"/>
      </w:pPr>
      <w:r>
        <w:t xml:space="preserve">I dati forniti sono trattati ai sensi del </w:t>
      </w:r>
      <w:proofErr w:type="spellStart"/>
      <w:r>
        <w:t>D.Lgs.</w:t>
      </w:r>
      <w:proofErr w:type="spellEnd"/>
      <w:r>
        <w:t xml:space="preserve"> 30 giugno 2003 n. 196 “Tutela delle persone e di altri soggetti rispetto al trattamento di dati personali” e dal GDPR (Regolamento UE 2016/679) ivi compresi i dati</w:t>
      </w:r>
      <w:r>
        <w:rPr>
          <w:spacing w:val="-3"/>
        </w:rPr>
        <w:t xml:space="preserve"> </w:t>
      </w:r>
      <w:r>
        <w:t>sensibili.</w:t>
      </w:r>
    </w:p>
    <w:p w:rsidR="00D57CBC" w:rsidRDefault="00D57CBC">
      <w:pPr>
        <w:pStyle w:val="Corpotesto"/>
        <w:ind w:left="0"/>
      </w:pPr>
    </w:p>
    <w:p w:rsidR="00D57CBC" w:rsidRDefault="00D57CBC">
      <w:pPr>
        <w:pStyle w:val="Corpotesto"/>
        <w:spacing w:before="10"/>
        <w:ind w:left="0"/>
        <w:rPr>
          <w:sz w:val="26"/>
        </w:rPr>
      </w:pPr>
    </w:p>
    <w:p w:rsidR="00D57CBC" w:rsidRDefault="00F75F26">
      <w:pPr>
        <w:pStyle w:val="Corpotesto"/>
        <w:tabs>
          <w:tab w:val="left" w:pos="4520"/>
          <w:tab w:val="left" w:pos="4555"/>
          <w:tab w:val="left" w:pos="8380"/>
          <w:tab w:val="left" w:pos="9618"/>
          <w:tab w:val="left" w:pos="9663"/>
          <w:tab w:val="left" w:pos="9736"/>
        </w:tabs>
        <w:spacing w:line="276" w:lineRule="auto"/>
        <w:ind w:right="128"/>
        <w:jc w:val="both"/>
      </w:pPr>
      <w:r>
        <w:t>Io</w:t>
      </w:r>
      <w:r>
        <w:rPr>
          <w:spacing w:val="-1"/>
        </w:rPr>
        <w:t xml:space="preserve"> </w:t>
      </w:r>
      <w:r>
        <w:t>sottoscritta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Nata</w:t>
      </w:r>
      <w:r>
        <w:rPr>
          <w:spacing w:val="-4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in via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in</w:t>
      </w:r>
      <w:r>
        <w:rPr>
          <w:spacing w:val="-2"/>
        </w:rPr>
        <w:t xml:space="preserve"> </w:t>
      </w:r>
      <w:r>
        <w:t>qualità 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</w:t>
      </w:r>
      <w:r>
        <w:rPr>
          <w:spacing w:val="-4"/>
        </w:rPr>
        <w:t xml:space="preserve"> </w:t>
      </w:r>
      <w:r>
        <w:t>minore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57CBC" w:rsidRDefault="00D57CBC">
      <w:pPr>
        <w:pStyle w:val="Corpotesto"/>
        <w:spacing w:before="7"/>
        <w:ind w:left="0"/>
        <w:rPr>
          <w:sz w:val="8"/>
        </w:rPr>
      </w:pPr>
    </w:p>
    <w:p w:rsidR="00D57CBC" w:rsidRDefault="00F75F26">
      <w:pPr>
        <w:pStyle w:val="Paragrafoelenco"/>
        <w:numPr>
          <w:ilvl w:val="0"/>
          <w:numId w:val="1"/>
        </w:numPr>
        <w:tabs>
          <w:tab w:val="left" w:pos="297"/>
        </w:tabs>
        <w:spacing w:before="56"/>
      </w:pPr>
      <w:r>
        <w:t>autorizzo</w:t>
      </w:r>
    </w:p>
    <w:p w:rsidR="00D57CBC" w:rsidRDefault="00F75F26">
      <w:pPr>
        <w:pStyle w:val="Corpotesto"/>
        <w:tabs>
          <w:tab w:val="left" w:pos="9511"/>
        </w:tabs>
        <w:spacing w:before="41"/>
        <w:ind w:left="5675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57CBC" w:rsidRDefault="00D57CBC">
      <w:pPr>
        <w:pStyle w:val="Corpotesto"/>
        <w:ind w:left="0"/>
        <w:rPr>
          <w:sz w:val="20"/>
        </w:rPr>
      </w:pPr>
    </w:p>
    <w:p w:rsidR="00D57CBC" w:rsidRDefault="00D57CBC">
      <w:pPr>
        <w:pStyle w:val="Corpotesto"/>
        <w:ind w:left="0"/>
        <w:rPr>
          <w:sz w:val="20"/>
        </w:rPr>
      </w:pPr>
    </w:p>
    <w:p w:rsidR="00D57CBC" w:rsidRDefault="00F75F26">
      <w:pPr>
        <w:pStyle w:val="Corpotesto"/>
        <w:tabs>
          <w:tab w:val="left" w:pos="4437"/>
          <w:tab w:val="left" w:pos="4487"/>
          <w:tab w:val="left" w:pos="8305"/>
          <w:tab w:val="left" w:pos="9558"/>
          <w:tab w:val="left" w:pos="9619"/>
        </w:tabs>
        <w:spacing w:before="182" w:line="276" w:lineRule="auto"/>
        <w:ind w:right="208"/>
        <w:jc w:val="both"/>
      </w:pPr>
      <w:r>
        <w:t>Io</w:t>
      </w:r>
      <w:r>
        <w:rPr>
          <w:spacing w:val="-2"/>
        </w:rPr>
        <w:t xml:space="preserve"> </w:t>
      </w:r>
      <w:r>
        <w:t>sottoscritto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Nato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</w:t>
      </w:r>
      <w:r>
        <w:rPr>
          <w:spacing w:val="-1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In</w:t>
      </w:r>
      <w:r>
        <w:rPr>
          <w:spacing w:val="-2"/>
        </w:rPr>
        <w:t xml:space="preserve"> </w:t>
      </w:r>
      <w:r>
        <w:t>qualità 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 xml:space="preserve">minore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D57CBC" w:rsidRDefault="00F75F26">
      <w:pPr>
        <w:pStyle w:val="Paragrafoelenco"/>
        <w:numPr>
          <w:ilvl w:val="0"/>
          <w:numId w:val="1"/>
        </w:numPr>
        <w:tabs>
          <w:tab w:val="left" w:pos="297"/>
        </w:tabs>
        <w:jc w:val="both"/>
      </w:pPr>
      <w:r>
        <w:t>autorizzo</w:t>
      </w:r>
    </w:p>
    <w:p w:rsidR="00D57CBC" w:rsidRDefault="00F75F26">
      <w:pPr>
        <w:pStyle w:val="Corpotesto"/>
        <w:tabs>
          <w:tab w:val="left" w:pos="9523"/>
        </w:tabs>
        <w:spacing w:before="39"/>
        <w:ind w:left="5684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D57CBC">
      <w:type w:val="continuous"/>
      <w:pgSz w:w="11906" w:h="16838"/>
      <w:pgMar w:top="740" w:right="1020" w:bottom="280" w:left="1020" w:header="0" w:footer="0" w:gutter="0"/>
      <w:cols w:space="720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20826"/>
    <w:multiLevelType w:val="multilevel"/>
    <w:tmpl w:val="76F8AA90"/>
    <w:lvl w:ilvl="0">
      <w:numFmt w:val="bullet"/>
      <w:lvlText w:val="□"/>
      <w:lvlJc w:val="left"/>
      <w:pPr>
        <w:ind w:left="296" w:hanging="185"/>
      </w:pPr>
      <w:rPr>
        <w:rFonts w:ascii="Calibri" w:hAnsi="Calibri" w:cs="Calibri" w:hint="default"/>
        <w:w w:val="100"/>
        <w:sz w:val="22"/>
        <w:szCs w:val="22"/>
        <w:lang w:val="it-IT" w:eastAsia="it-IT" w:bidi="it-IT"/>
      </w:rPr>
    </w:lvl>
    <w:lvl w:ilvl="1">
      <w:numFmt w:val="bullet"/>
      <w:lvlText w:val=""/>
      <w:lvlJc w:val="left"/>
      <w:pPr>
        <w:ind w:left="1256" w:hanging="185"/>
      </w:pPr>
      <w:rPr>
        <w:rFonts w:ascii="Symbol" w:hAnsi="Symbol" w:cs="Symbol" w:hint="default"/>
        <w:lang w:val="it-IT" w:eastAsia="it-IT" w:bidi="it-IT"/>
      </w:rPr>
    </w:lvl>
    <w:lvl w:ilvl="2">
      <w:numFmt w:val="bullet"/>
      <w:lvlText w:val=""/>
      <w:lvlJc w:val="left"/>
      <w:pPr>
        <w:ind w:left="2213" w:hanging="185"/>
      </w:pPr>
      <w:rPr>
        <w:rFonts w:ascii="Symbol" w:hAnsi="Symbol" w:cs="Symbol" w:hint="default"/>
        <w:lang w:val="it-IT" w:eastAsia="it-IT" w:bidi="it-IT"/>
      </w:rPr>
    </w:lvl>
    <w:lvl w:ilvl="3">
      <w:numFmt w:val="bullet"/>
      <w:lvlText w:val=""/>
      <w:lvlJc w:val="left"/>
      <w:pPr>
        <w:ind w:left="3169" w:hanging="185"/>
      </w:pPr>
      <w:rPr>
        <w:rFonts w:ascii="Symbol" w:hAnsi="Symbol" w:cs="Symbol" w:hint="default"/>
        <w:lang w:val="it-IT" w:eastAsia="it-IT" w:bidi="it-IT"/>
      </w:rPr>
    </w:lvl>
    <w:lvl w:ilvl="4">
      <w:numFmt w:val="bullet"/>
      <w:lvlText w:val=""/>
      <w:lvlJc w:val="left"/>
      <w:pPr>
        <w:ind w:left="4126" w:hanging="185"/>
      </w:pPr>
      <w:rPr>
        <w:rFonts w:ascii="Symbol" w:hAnsi="Symbol" w:cs="Symbol" w:hint="default"/>
        <w:lang w:val="it-IT" w:eastAsia="it-IT" w:bidi="it-IT"/>
      </w:rPr>
    </w:lvl>
    <w:lvl w:ilvl="5">
      <w:numFmt w:val="bullet"/>
      <w:lvlText w:val=""/>
      <w:lvlJc w:val="left"/>
      <w:pPr>
        <w:ind w:left="5083" w:hanging="185"/>
      </w:pPr>
      <w:rPr>
        <w:rFonts w:ascii="Symbol" w:hAnsi="Symbol" w:cs="Symbol" w:hint="default"/>
        <w:lang w:val="it-IT" w:eastAsia="it-IT" w:bidi="it-IT"/>
      </w:rPr>
    </w:lvl>
    <w:lvl w:ilvl="6">
      <w:numFmt w:val="bullet"/>
      <w:lvlText w:val=""/>
      <w:lvlJc w:val="left"/>
      <w:pPr>
        <w:ind w:left="6039" w:hanging="185"/>
      </w:pPr>
      <w:rPr>
        <w:rFonts w:ascii="Symbol" w:hAnsi="Symbol" w:cs="Symbol" w:hint="default"/>
        <w:lang w:val="it-IT" w:eastAsia="it-IT" w:bidi="it-IT"/>
      </w:rPr>
    </w:lvl>
    <w:lvl w:ilvl="7">
      <w:numFmt w:val="bullet"/>
      <w:lvlText w:val=""/>
      <w:lvlJc w:val="left"/>
      <w:pPr>
        <w:ind w:left="6996" w:hanging="185"/>
      </w:pPr>
      <w:rPr>
        <w:rFonts w:ascii="Symbol" w:hAnsi="Symbol" w:cs="Symbol" w:hint="default"/>
        <w:lang w:val="it-IT" w:eastAsia="it-IT" w:bidi="it-IT"/>
      </w:rPr>
    </w:lvl>
    <w:lvl w:ilvl="8">
      <w:numFmt w:val="bullet"/>
      <w:lvlText w:val=""/>
      <w:lvlJc w:val="left"/>
      <w:pPr>
        <w:ind w:left="7953" w:hanging="185"/>
      </w:pPr>
      <w:rPr>
        <w:rFonts w:ascii="Symbol" w:hAnsi="Symbol" w:cs="Symbol" w:hint="default"/>
        <w:lang w:val="it-IT" w:eastAsia="it-IT" w:bidi="it-IT"/>
      </w:rPr>
    </w:lvl>
  </w:abstractNum>
  <w:abstractNum w:abstractNumId="1">
    <w:nsid w:val="53B877A8"/>
    <w:multiLevelType w:val="multilevel"/>
    <w:tmpl w:val="807C8C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69261D61"/>
    <w:multiLevelType w:val="multilevel"/>
    <w:tmpl w:val="B100BCE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CBC"/>
    <w:rsid w:val="004118DF"/>
    <w:rsid w:val="00CE46E2"/>
    <w:rsid w:val="00D57CBC"/>
    <w:rsid w:val="00DE66F6"/>
    <w:rsid w:val="00F7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pPr>
      <w:widowControl w:val="0"/>
    </w:pPr>
    <w:rPr>
      <w:rFonts w:cs="Calibri"/>
      <w:sz w:val="22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rPr>
      <w:color w:val="000080"/>
      <w:u w:val="single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uiPriority w:val="1"/>
    <w:qFormat/>
    <w:pPr>
      <w:ind w:left="112"/>
    </w:pPr>
    <w:rPr>
      <w:rFonts w:ascii="Calibri" w:eastAsia="Calibri" w:hAnsi="Calibri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1"/>
    <w:qFormat/>
    <w:pPr>
      <w:ind w:left="296" w:hanging="185"/>
    </w:pPr>
    <w:rPr>
      <w:rFonts w:ascii="Calibri" w:eastAsia="Calibri" w:hAnsi="Calibri"/>
    </w:r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75F2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75F26"/>
    <w:rPr>
      <w:rFonts w:ascii="Tahoma" w:hAnsi="Tahoma" w:cs="Tahoma"/>
      <w:sz w:val="16"/>
      <w:szCs w:val="16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4118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pPr>
      <w:widowControl w:val="0"/>
    </w:pPr>
    <w:rPr>
      <w:rFonts w:cs="Calibri"/>
      <w:sz w:val="22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rPr>
      <w:color w:val="000080"/>
      <w:u w:val="single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uiPriority w:val="1"/>
    <w:qFormat/>
    <w:pPr>
      <w:ind w:left="112"/>
    </w:pPr>
    <w:rPr>
      <w:rFonts w:ascii="Calibri" w:eastAsia="Calibri" w:hAnsi="Calibri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1"/>
    <w:qFormat/>
    <w:pPr>
      <w:ind w:left="296" w:hanging="185"/>
    </w:pPr>
    <w:rPr>
      <w:rFonts w:ascii="Calibri" w:eastAsia="Calibri" w:hAnsi="Calibri"/>
    </w:r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75F2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75F26"/>
    <w:rPr>
      <w:rFonts w:ascii="Tahoma" w:hAnsi="Tahoma" w:cs="Tahoma"/>
      <w:sz w:val="16"/>
      <w:szCs w:val="16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4118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mailto:salvatore.monti@icsgagliano.edu.it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Valdes Alberto</dc:creator>
  <dc:description/>
  <cp:lastModifiedBy>Michele Sarullo</cp:lastModifiedBy>
  <cp:revision>3</cp:revision>
  <dcterms:created xsi:type="dcterms:W3CDTF">2021-01-11T13:50:00Z</dcterms:created>
  <dcterms:modified xsi:type="dcterms:W3CDTF">2021-01-11T14:40:00Z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2020-12-01T00:00:00Z</vt:filetime>
  </property>
  <property fmtid="{D5CDD505-2E9C-101B-9397-08002B2CF9AE}" pid="4" name="Creator">
    <vt:lpwstr>Microsoft® Office Word 2007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2020-12-03T00:00:00Z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