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D26" w:rsidRDefault="00AC25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b/>
          <w:color w:val="000000"/>
        </w:rPr>
      </w:pPr>
      <w:bookmarkStart w:id="0" w:name="_GoBack"/>
      <w:bookmarkEnd w:id="0"/>
      <w:proofErr w:type="spellStart"/>
      <w:r>
        <w:rPr>
          <w:b/>
        </w:rPr>
        <w:t>All</w:t>
      </w:r>
      <w:proofErr w:type="spellEnd"/>
      <w:r>
        <w:rPr>
          <w:b/>
        </w:rPr>
        <w:t>. B</w:t>
      </w:r>
      <w:r>
        <w:rPr>
          <w:b/>
          <w:color w:val="000000"/>
        </w:rPr>
        <w:t xml:space="preserve"> -  TABELLA DI VALUTAZIONE DEI TITOLI</w:t>
      </w:r>
    </w:p>
    <w:p w:rsidR="00755D26" w:rsidRDefault="00AC25D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i/>
          <w:color w:val="000000"/>
        </w:rPr>
      </w:pPr>
      <w:r>
        <w:rPr>
          <w:b/>
          <w:color w:val="000000"/>
        </w:rPr>
        <w:t>MODULO: __________________________________</w:t>
      </w:r>
    </w:p>
    <w:p w:rsidR="00755D26" w:rsidRDefault="00755D2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i/>
          <w:color w:val="000000"/>
        </w:rPr>
      </w:pPr>
    </w:p>
    <w:p w:rsidR="00755D26" w:rsidRDefault="00755D2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tbl>
      <w:tblPr>
        <w:tblStyle w:val="a0"/>
        <w:tblW w:w="952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75"/>
        <w:gridCol w:w="3885"/>
        <w:gridCol w:w="1695"/>
        <w:gridCol w:w="1755"/>
        <w:gridCol w:w="1810"/>
      </w:tblGrid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</w:rPr>
            </w:pP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TITOLO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(</w:t>
            </w:r>
            <w:proofErr w:type="gramStart"/>
            <w:r>
              <w:rPr>
                <w:b/>
                <w:color w:val="000000"/>
              </w:rPr>
              <w:t>tutti</w:t>
            </w:r>
            <w:proofErr w:type="gramEnd"/>
            <w:r>
              <w:rPr>
                <w:b/>
                <w:color w:val="000000"/>
              </w:rPr>
              <w:t xml:space="preserve"> i titoli devono essere pertinenti alle tematiche del progetto)  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PUNTEGGIO DELIBERATO DAL CONSIGLIO D'ISTITUTO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PUNTEGGIO ASSEGNATO DAL CANDIDATO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PUNTEGGIO ASSEGNATO DALLA SCUOLA</w:t>
            </w: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LAUREA </w:t>
            </w:r>
            <w:proofErr w:type="gramStart"/>
            <w:r>
              <w:rPr>
                <w:b/>
                <w:color w:val="000000"/>
              </w:rPr>
              <w:t>SPECIFICA  MAGISTRALE</w:t>
            </w:r>
            <w:proofErr w:type="gramEnd"/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</w:rPr>
            </w:pP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Votazione da 66 a 99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Votazione da 100 a 110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Votazione di 110 con lode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LAUREA SPECIFICA</w:t>
            </w:r>
            <w:r>
              <w:rPr>
                <w:color w:val="000000"/>
              </w:rPr>
              <w:t xml:space="preserve"> di primo livello (</w:t>
            </w:r>
            <w:r>
              <w:rPr>
                <w:i/>
                <w:color w:val="000000"/>
              </w:rPr>
              <w:t>valutabile in assenza di laurea magistrale</w:t>
            </w:r>
            <w:r>
              <w:rPr>
                <w:color w:val="000000"/>
              </w:rPr>
              <w:t>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</w:rPr>
            </w:pP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Votazione da 66 a 99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Votazione da 100 a 110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Votazione di 110 con lode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DIPLOMA</w:t>
            </w:r>
            <w:r>
              <w:rPr>
                <w:color w:val="000000"/>
              </w:rPr>
              <w:t xml:space="preserve"> di istruzione sec. </w:t>
            </w:r>
            <w:proofErr w:type="gramStart"/>
            <w:r>
              <w:rPr>
                <w:color w:val="000000"/>
              </w:rPr>
              <w:t>di</w:t>
            </w:r>
            <w:proofErr w:type="gramEnd"/>
            <w:r>
              <w:rPr>
                <w:color w:val="000000"/>
              </w:rPr>
              <w:t xml:space="preserve"> 2° grado (</w:t>
            </w:r>
            <w:r>
              <w:rPr>
                <w:i/>
                <w:color w:val="000000"/>
              </w:rPr>
              <w:t>valutato solo in assenza di laurea</w:t>
            </w:r>
            <w:r>
              <w:rPr>
                <w:color w:val="000000"/>
              </w:rPr>
              <w:t>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</w:rPr>
            </w:pP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Votazione da 60 a 90 (oppure 36 a 54)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Votazione da 90 a 99 (oppure dal 54 a 59)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Votazione di 100/100 (60/60)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CORSO DI PERFEZIONAMENTO</w:t>
            </w:r>
            <w:r>
              <w:rPr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solo ove valutato il diploma</w:t>
            </w:r>
            <w:r>
              <w:rPr>
                <w:color w:val="000000"/>
              </w:rPr>
              <w:t xml:space="preserve">) 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MASTER DI I LIVELLO</w:t>
            </w:r>
            <w:r>
              <w:rPr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valutabile solo se titolo di accesso dichiarato è una laurea di primo livello)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MASTER DI II LIVELLO/DOTTORATO DI RICERCA/SPECIALIZZAZIONE POST LAUREA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bookmarkStart w:id="1" w:name="_heading=h.gjdgxs" w:colFirst="0" w:colLast="0"/>
            <w:bookmarkEnd w:id="1"/>
            <w:r>
              <w:rPr>
                <w:b/>
                <w:color w:val="000000"/>
              </w:rPr>
              <w:t>(</w:t>
            </w:r>
            <w:r>
              <w:rPr>
                <w:b/>
                <w:i/>
                <w:color w:val="000000"/>
              </w:rPr>
              <w:t xml:space="preserve">Fino a </w:t>
            </w:r>
            <w:proofErr w:type="spellStart"/>
            <w:r>
              <w:rPr>
                <w:b/>
                <w:i/>
                <w:color w:val="000000"/>
              </w:rPr>
              <w:t>max</w:t>
            </w:r>
            <w:proofErr w:type="spellEnd"/>
            <w:r>
              <w:rPr>
                <w:b/>
                <w:i/>
                <w:color w:val="000000"/>
              </w:rPr>
              <w:t xml:space="preserve"> di 9 punti)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ABILITAZIONE ALL’INSEGNAMENTO DELLA LINGUA STRANIERA</w:t>
            </w:r>
            <w:r>
              <w:rPr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ove richiesta dal bando</w:t>
            </w:r>
            <w:r>
              <w:rPr>
                <w:color w:val="000000"/>
              </w:rPr>
              <w:t>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F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ESPERIENZA DI DOCENZA UNIVERSITARIA NELLE AREE DI INTERVENTO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</w:rPr>
            </w:pPr>
            <w:r>
              <w:rPr>
                <w:color w:val="000000"/>
              </w:rPr>
              <w:t>G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rPr>
                <w:b/>
                <w:i/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smallCaps/>
                <w:color w:val="000000"/>
              </w:rPr>
              <w:t>DOCENZA IN CORSI DI FORMAZIONE E/ O AGGIORNAMENTO ORGANIZZATI    DALL’AMMINISTRAZIONE O DA ENTI ACCREDITATI DAL MIUR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 xml:space="preserve">Per ogni corso (fino ad un </w:t>
            </w:r>
            <w:proofErr w:type="spellStart"/>
            <w:r>
              <w:rPr>
                <w:b/>
                <w:i/>
                <w:color w:val="000000"/>
              </w:rPr>
              <w:t>max</w:t>
            </w:r>
            <w:proofErr w:type="spellEnd"/>
            <w:r>
              <w:rPr>
                <w:b/>
                <w:i/>
                <w:color w:val="000000"/>
              </w:rPr>
              <w:t xml:space="preserve"> di 12 punti)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H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i/>
                <w:color w:val="000000"/>
              </w:rPr>
            </w:pPr>
            <w:r>
              <w:rPr>
                <w:b/>
                <w:color w:val="000000"/>
              </w:rPr>
              <w:t xml:space="preserve">PUBBLICAZIONI SU </w:t>
            </w:r>
            <w:proofErr w:type="spellStart"/>
            <w:r>
              <w:rPr>
                <w:b/>
                <w:color w:val="000000"/>
              </w:rPr>
              <w:t>TEMATlCHE</w:t>
            </w:r>
            <w:proofErr w:type="spellEnd"/>
            <w:r>
              <w:rPr>
                <w:b/>
                <w:color w:val="000000"/>
              </w:rPr>
              <w:t xml:space="preserve"> ATTINENTI. 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Per ogni pubblicazione </w:t>
            </w:r>
            <w:r>
              <w:rPr>
                <w:b/>
                <w:i/>
                <w:color w:val="000000"/>
              </w:rPr>
              <w:t xml:space="preserve">(fino a </w:t>
            </w:r>
            <w:proofErr w:type="spellStart"/>
            <w:r>
              <w:rPr>
                <w:b/>
                <w:i/>
                <w:color w:val="000000"/>
              </w:rPr>
              <w:t>max</w:t>
            </w:r>
            <w:proofErr w:type="spellEnd"/>
            <w:r>
              <w:rPr>
                <w:b/>
                <w:i/>
                <w:color w:val="000000"/>
              </w:rPr>
              <w:t xml:space="preserve"> 6 punti)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I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CERTIFICAZIONE EIPASS / ECDL /CISCO/ EUCIP /E - CITIZEN / SUN / ADOBE/ MICROSOFT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CERTIFICAZIONE LINGUISTICA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1444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</w:rPr>
            </w:pP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Livello A2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Livello B1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Livello B2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Livello C1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Livello C2 (</w:t>
            </w:r>
            <w:r>
              <w:rPr>
                <w:i/>
                <w:color w:val="000000"/>
              </w:rPr>
              <w:t>viene valutato solo il livello più alto e ove richiesta dal bando)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M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b/>
                <w:i/>
                <w:color w:val="000000"/>
              </w:rPr>
            </w:pPr>
            <w:r>
              <w:rPr>
                <w:b/>
                <w:color w:val="000000"/>
              </w:rPr>
              <w:t>PREGRESSA ESPERIENZA ACQUISITA NELLE AREE DI INTERVENTO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</w:rPr>
              <w:t xml:space="preserve">(Per ogni esperienza fino ad un </w:t>
            </w:r>
            <w:proofErr w:type="spellStart"/>
            <w:r>
              <w:rPr>
                <w:b/>
                <w:i/>
                <w:color w:val="000000"/>
              </w:rPr>
              <w:t>max</w:t>
            </w:r>
            <w:proofErr w:type="spellEnd"/>
            <w:r>
              <w:rPr>
                <w:b/>
                <w:i/>
                <w:color w:val="000000"/>
              </w:rPr>
              <w:t xml:space="preserve"> 8 punti</w:t>
            </w:r>
            <w:r>
              <w:rPr>
                <w:i/>
                <w:color w:val="000000"/>
              </w:rPr>
              <w:t>)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u w:val="single"/>
              </w:rPr>
              <w:t>Per i percorsi PON le sole esperienze valutabili sono di seguito descritte</w:t>
            </w:r>
            <w:r>
              <w:rPr>
                <w:i/>
                <w:color w:val="000000"/>
              </w:rPr>
              <w:t xml:space="preserve"> 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</w:t>
            </w:r>
            <w:proofErr w:type="gramStart"/>
            <w:r>
              <w:rPr>
                <w:i/>
                <w:color w:val="000000"/>
              </w:rPr>
              <w:t>annualità</w:t>
            </w:r>
            <w:proofErr w:type="gramEnd"/>
            <w:r>
              <w:rPr>
                <w:i/>
                <w:color w:val="000000"/>
              </w:rPr>
              <w:t xml:space="preserve"> 2007/2013 e 2014/2020)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Facilitatore di piano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</w:pPr>
            <w:r>
              <w:rPr>
                <w:color w:val="000000"/>
              </w:rPr>
              <w:t>Referente per la valutazione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Tutor</w:t>
            </w: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41" w:right="199"/>
              <w:jc w:val="both"/>
              <w:rPr>
                <w:color w:val="000000"/>
              </w:rPr>
            </w:pPr>
            <w:r>
              <w:rPr>
                <w:color w:val="000000"/>
              </w:rPr>
              <w:t>Docente esperto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-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</w:tr>
      <w:tr w:rsidR="00755D26">
        <w:trPr>
          <w:trHeight w:val="765"/>
        </w:trPr>
        <w:tc>
          <w:tcPr>
            <w:tcW w:w="3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color w:val="000000"/>
              </w:rPr>
            </w:pP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color w:val="000000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color w:val="000000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284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Totale punteggio</w:t>
            </w:r>
          </w:p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b/>
                <w:i/>
                <w:color w:val="000000"/>
              </w:rPr>
            </w:pP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284"/>
              <w:jc w:val="center"/>
              <w:rPr>
                <w:b/>
                <w:i/>
                <w:color w:val="000000"/>
              </w:rPr>
            </w:pPr>
          </w:p>
          <w:p w:rsidR="00755D26" w:rsidRDefault="00AC2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284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Totale punteggio</w:t>
            </w:r>
          </w:p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284"/>
              <w:jc w:val="center"/>
              <w:rPr>
                <w:b/>
                <w:i/>
                <w:color w:val="000000"/>
              </w:rPr>
            </w:pPr>
          </w:p>
          <w:p w:rsidR="00755D26" w:rsidRDefault="00755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right="284"/>
              <w:jc w:val="center"/>
              <w:rPr>
                <w:b/>
                <w:i/>
                <w:color w:val="000000"/>
              </w:rPr>
            </w:pPr>
          </w:p>
        </w:tc>
      </w:tr>
    </w:tbl>
    <w:p w:rsidR="00755D26" w:rsidRDefault="00755D2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120"/>
        <w:rPr>
          <w:b/>
          <w:color w:val="000000"/>
          <w:sz w:val="28"/>
          <w:szCs w:val="28"/>
        </w:rPr>
      </w:pPr>
    </w:p>
    <w:p w:rsidR="00755D26" w:rsidRDefault="00AC25D0">
      <w:pPr>
        <w:spacing w:before="120" w:after="120"/>
        <w:ind w:left="5760" w:firstLine="720"/>
        <w:jc w:val="right"/>
        <w:rPr>
          <w:rFonts w:ascii="Calibri" w:eastAsia="Calibri" w:hAnsi="Calibri" w:cs="Calibri"/>
          <w:sz w:val="22"/>
          <w:szCs w:val="22"/>
        </w:rPr>
      </w:pPr>
      <w:bookmarkStart w:id="2" w:name="_heading=h.1fob9te" w:colFirst="0" w:colLast="0"/>
      <w:bookmarkEnd w:id="2"/>
      <w:r>
        <w:rPr>
          <w:rFonts w:ascii="Calibri" w:eastAsia="Calibri" w:hAnsi="Calibri" w:cs="Calibri"/>
          <w:sz w:val="22"/>
          <w:szCs w:val="22"/>
        </w:rPr>
        <w:t>IL DICHIARANTE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 xml:space="preserve">         </w:t>
      </w:r>
      <w:r>
        <w:rPr>
          <w:rFonts w:ascii="Calibri" w:eastAsia="Calibri" w:hAnsi="Calibri" w:cs="Calibri"/>
          <w:sz w:val="22"/>
          <w:szCs w:val="22"/>
        </w:rPr>
        <w:tab/>
        <w:t xml:space="preserve">              ___________________________________</w:t>
      </w:r>
    </w:p>
    <w:p w:rsidR="00755D26" w:rsidRDefault="00755D26">
      <w:pPr>
        <w:spacing w:before="120" w:after="120" w:line="276" w:lineRule="auto"/>
        <w:jc w:val="both"/>
        <w:rPr>
          <w:rFonts w:ascii="Calibri" w:eastAsia="Calibri" w:hAnsi="Calibri" w:cs="Calibri"/>
          <w:i/>
          <w:sz w:val="22"/>
          <w:szCs w:val="22"/>
        </w:rPr>
      </w:pPr>
    </w:p>
    <w:p w:rsidR="00755D26" w:rsidRDefault="00755D26">
      <w:pPr>
        <w:spacing w:before="120" w:after="120" w:line="276" w:lineRule="auto"/>
        <w:jc w:val="both"/>
        <w:rPr>
          <w:rFonts w:ascii="Calibri" w:eastAsia="Calibri" w:hAnsi="Calibri" w:cs="Calibri"/>
          <w:i/>
          <w:sz w:val="22"/>
          <w:szCs w:val="22"/>
        </w:rPr>
      </w:pPr>
    </w:p>
    <w:p w:rsidR="00755D26" w:rsidRDefault="00755D2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120"/>
        <w:rPr>
          <w:b/>
          <w:sz w:val="28"/>
          <w:szCs w:val="28"/>
        </w:rPr>
      </w:pPr>
    </w:p>
    <w:sectPr w:rsidR="00755D26">
      <w:headerReference w:type="default" r:id="rId7"/>
      <w:pgSz w:w="11906" w:h="16838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5D0" w:rsidRDefault="00AC25D0">
      <w:r>
        <w:separator/>
      </w:r>
    </w:p>
  </w:endnote>
  <w:endnote w:type="continuationSeparator" w:id="0">
    <w:p w:rsidR="00AC25D0" w:rsidRDefault="00AC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5D0" w:rsidRDefault="00AC25D0">
      <w:r>
        <w:separator/>
      </w:r>
    </w:p>
  </w:footnote>
  <w:footnote w:type="continuationSeparator" w:id="0">
    <w:p w:rsidR="00AC25D0" w:rsidRDefault="00AC2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D26" w:rsidRDefault="00AC25D0">
    <w:pPr>
      <w:spacing w:after="200" w:line="276" w:lineRule="auto"/>
      <w:rPr>
        <w:rFonts w:ascii="Calibri" w:eastAsia="Calibri" w:hAnsi="Calibri" w:cs="Calibri"/>
        <w:b/>
        <w:sz w:val="24"/>
        <w:szCs w:val="24"/>
      </w:rPr>
    </w:pPr>
    <w:r>
      <w:rPr>
        <w:rFonts w:ascii="Calibri" w:eastAsia="Calibri" w:hAnsi="Calibri" w:cs="Calibri"/>
        <w:b/>
        <w:sz w:val="24"/>
        <w:szCs w:val="24"/>
      </w:rPr>
      <w:t>Allegato B</w:t>
    </w:r>
  </w:p>
  <w:p w:rsidR="00755D26" w:rsidRDefault="00755D26">
    <w:pPr>
      <w:spacing w:after="200" w:line="276" w:lineRule="aut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D26"/>
    <w:rsid w:val="00126936"/>
    <w:rsid w:val="00755D26"/>
    <w:rsid w:val="00AC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D944CA-898C-44EB-876C-638D4789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redefinito">
    <w:name w:val="Predefinito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Arial"/>
      <w:kern w:val="1"/>
      <w:position w:val="-1"/>
      <w:sz w:val="24"/>
      <w:szCs w:val="24"/>
      <w:lang w:eastAsia="zh-CN" w:bidi="hi-IN"/>
    </w:rPr>
  </w:style>
  <w:style w:type="paragraph" w:styleId="Intestazione">
    <w:name w:val="header"/>
    <w:basedOn w:val="Predefinito"/>
    <w:next w:val="Corpotes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otesto">
    <w:name w:val="Body Text"/>
    <w:basedOn w:val="Predefinito"/>
    <w:pPr>
      <w:spacing w:after="120"/>
    </w:pPr>
  </w:style>
  <w:style w:type="paragraph" w:styleId="Elenco">
    <w:name w:val="List"/>
    <w:basedOn w:val="Corpotesto"/>
  </w:style>
  <w:style w:type="paragraph" w:styleId="Didascalia">
    <w:name w:val="caption"/>
    <w:basedOn w:val="Predefinito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Predefinito"/>
    <w:pPr>
      <w:suppressLineNumbers/>
    </w:pPr>
  </w:style>
  <w:style w:type="paragraph" w:styleId="Paragrafoelenco">
    <w:name w:val="List Paragraph"/>
    <w:basedOn w:val="Predefinito"/>
    <w:pPr>
      <w:ind w:left="720" w:firstLine="0"/>
    </w:p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m9rQQA33yY9DzPcJcF6LYkiU1w==">CgMxLjAyCGguZ2pkZ3hzMgloLjFmb2I5dGU4AHIhMUtCRzVkOU5kS3dNLVY0OU9kak1ReTVseGhPMXR3SWZh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pdl</dc:creator>
  <cp:lastModifiedBy>Account Microsoft</cp:lastModifiedBy>
  <cp:revision>2</cp:revision>
  <dcterms:created xsi:type="dcterms:W3CDTF">2024-03-25T11:53:00Z</dcterms:created>
  <dcterms:modified xsi:type="dcterms:W3CDTF">2024-03-25T11:53:00Z</dcterms:modified>
</cp:coreProperties>
</file>